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49096162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„</w:t>
      </w:r>
      <w:r w:rsidR="007834DD">
        <w:rPr>
          <w:rFonts w:asciiTheme="minorHAnsi" w:eastAsiaTheme="minorHAnsi" w:hAnsiTheme="minorHAnsi" w:cstheme="minorHAnsi"/>
          <w:b/>
          <w:lang w:eastAsia="en-US"/>
        </w:rPr>
        <w:t>Z</w:t>
      </w:r>
      <w:r w:rsidR="007834DD" w:rsidRPr="007834DD">
        <w:rPr>
          <w:rFonts w:asciiTheme="minorHAnsi" w:eastAsiaTheme="minorHAnsi" w:hAnsiTheme="minorHAnsi" w:cstheme="minorHAnsi"/>
          <w:b/>
          <w:lang w:eastAsia="en-US"/>
        </w:rPr>
        <w:t>akup i sukcesywna dostawa pieczywa, świeżych wyrobów piekarskich i ciastkarskich na potrzeby Przedszkola nr 11 im. Marii Konopnickiej  w Rybniku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62DC" w14:textId="77777777" w:rsidR="00C71309" w:rsidRDefault="00C71309">
      <w:r>
        <w:separator/>
      </w:r>
    </w:p>
  </w:endnote>
  <w:endnote w:type="continuationSeparator" w:id="0">
    <w:p w14:paraId="50EA9378" w14:textId="77777777" w:rsidR="00C71309" w:rsidRDefault="00C7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9E92" w14:textId="77777777" w:rsidR="00C71309" w:rsidRDefault="00C71309">
      <w:r>
        <w:separator/>
      </w:r>
    </w:p>
  </w:footnote>
  <w:footnote w:type="continuationSeparator" w:id="0">
    <w:p w14:paraId="33758E23" w14:textId="77777777" w:rsidR="00C71309" w:rsidRDefault="00C7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45313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71770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834DD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1309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0435-E923-48E4-AFAA-B9C420DB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5</cp:revision>
  <cp:lastPrinted>2021-12-02T11:18:00Z</cp:lastPrinted>
  <dcterms:created xsi:type="dcterms:W3CDTF">2021-12-02T08:44:00Z</dcterms:created>
  <dcterms:modified xsi:type="dcterms:W3CDTF">2021-12-02T11:19:00Z</dcterms:modified>
</cp:coreProperties>
</file>