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24C458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dostawa pieczywa, świeżych wyrobów piekarskich i ciastkarskich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7F1AFA4F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E45849">
        <w:rPr>
          <w:rFonts w:asciiTheme="minorHAnsi" w:hAnsiTheme="minorHAnsi"/>
          <w:b/>
        </w:rPr>
        <w:t>od 1 stycznia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E45849">
        <w:rPr>
          <w:rFonts w:asciiTheme="minorHAnsi" w:hAnsiTheme="minorHAnsi"/>
          <w:b/>
        </w:rPr>
        <w:t xml:space="preserve"> 2023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94B1" w14:textId="77777777" w:rsidR="00423F6A" w:rsidRDefault="00423F6A">
      <w:r>
        <w:separator/>
      </w:r>
    </w:p>
  </w:endnote>
  <w:endnote w:type="continuationSeparator" w:id="0">
    <w:p w14:paraId="0B755622" w14:textId="77777777" w:rsidR="00423F6A" w:rsidRDefault="004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59EEB3D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84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4584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23F6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CB60" w14:textId="77777777" w:rsidR="00423F6A" w:rsidRDefault="00423F6A">
      <w:r>
        <w:separator/>
      </w:r>
    </w:p>
  </w:footnote>
  <w:footnote w:type="continuationSeparator" w:id="0">
    <w:p w14:paraId="2B4663BB" w14:textId="77777777" w:rsidR="00423F6A" w:rsidRDefault="0042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4CA4-BC6A-4143-AFCE-8B7047F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6</cp:revision>
  <cp:lastPrinted>2021-12-02T11:05:00Z</cp:lastPrinted>
  <dcterms:created xsi:type="dcterms:W3CDTF">2021-12-02T08:52:00Z</dcterms:created>
  <dcterms:modified xsi:type="dcterms:W3CDTF">2022-08-16T07:56:00Z</dcterms:modified>
</cp:coreProperties>
</file>